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1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37"/>
        <w:gridCol w:w="7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05"/>
      </w:tblGrid>
      <w:tr w:rsidR="00F63102" w:rsidRPr="00FC44C7" w:rsidTr="00FC44C7">
        <w:trPr>
          <w:trHeight w:hRule="exact" w:val="31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№ __________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0" w:type="dxa"/>
            <w:gridSpan w:val="12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 w:rsidP="009F31A7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65" w:type="dxa"/>
            <w:gridSpan w:val="11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0" w:type="dxa"/>
            <w:gridSpan w:val="12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(место заключения (город, населенный пункт)</w:t>
            </w:r>
            <w:proofErr w:type="gramEnd"/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5" w:type="dxa"/>
            <w:gridSpan w:val="11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(дата заключения)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,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(полное наименование работодателя)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именуемый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в дальнейшем работодателем, в лице</w:t>
            </w:r>
          </w:p>
        </w:tc>
        <w:tc>
          <w:tcPr>
            <w:tcW w:w="5670" w:type="dxa"/>
            <w:gridSpan w:val="19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t xml:space="preserve"> 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,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(сведения о представителе работодателя - фамилия, имя, отчество, должность лица, уполномоченного представлять работодателя в трудовых отношениях)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2520" w:type="dxa"/>
            <w:gridSpan w:val="8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действующего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на основании</w:t>
            </w:r>
          </w:p>
        </w:tc>
        <w:tc>
          <w:tcPr>
            <w:tcW w:w="7560" w:type="dxa"/>
            <w:gridSpan w:val="2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t>Устава</w:t>
            </w: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,</w:t>
            </w:r>
          </w:p>
        </w:tc>
      </w:tr>
      <w:tr w:rsidR="00F63102" w:rsidRPr="00FC44C7" w:rsidTr="00FC44C7">
        <w:trPr>
          <w:trHeight w:hRule="exact" w:val="31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80" w:type="dxa"/>
            <w:gridSpan w:val="27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(основание, в силу которого представитель работодателя наделен соответствующими полномочиями - учредительные документы юридического лица с указанием даты их утверждения, локальный нормативный акт (при наличии), доверенность с указанием кем и когда выдана, другое)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890" w:type="dxa"/>
            <w:gridSpan w:val="6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с одной стороны, и</w:t>
            </w:r>
          </w:p>
        </w:tc>
        <w:tc>
          <w:tcPr>
            <w:tcW w:w="8190" w:type="dxa"/>
            <w:gridSpan w:val="27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,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190" w:type="dxa"/>
            <w:gridSpan w:val="27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 работника)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именуемый в дальнейшем работником, с другой стороны, в дальнейшем именуемые Сторонами, руководствуясь Трудовым кодексом Российской Федерации (далее - Кодекс), федеральными законами и иными нормативными правовыми актами, содержащими нормы трудового права, заключили настоящий трудовой договор о нижеследующем.</w:t>
            </w:r>
            <w:proofErr w:type="gramEnd"/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I. Общие положения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1. Работодатель предоставляет работнику работу: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,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(наименование должности, профессии или специальности с указанием квалификации)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а работник обязуется лично выполнять указанную работу в соответствии с условиями настоящего трудового договора.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2. Работник принимается на работу: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31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(указывается место работы, а в случае, 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3. Дополнительные условия (заполняется при необходимости)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D73EEE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(указание на расположение рабочего места, наименование структурного подразделения, участка, лаборатории, цеха и пр.)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6300" w:type="dxa"/>
            <w:gridSpan w:val="21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4. Трудовые (должностные) обязанности устанавливаются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нужное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</w:t>
            </w:r>
          </w:p>
        </w:tc>
        <w:tc>
          <w:tcPr>
            <w:tcW w:w="3780" w:type="dxa"/>
            <w:gridSpan w:val="12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(в настоящем трудовом договоре (подпункт "а" пункта 11) / в должностной инструкции)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5. Работник приступает к работе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с</w:t>
            </w:r>
            <w:proofErr w:type="gramEnd"/>
          </w:p>
        </w:tc>
        <w:tc>
          <w:tcPr>
            <w:tcW w:w="2835" w:type="dxa"/>
            <w:gridSpan w:val="10"/>
            <w:tcBorders>
              <w:bottom w:val="single" w:sz="5" w:space="0" w:color="auto"/>
            </w:tcBorders>
            <w:shd w:val="clear" w:color="auto" w:fill="auto"/>
          </w:tcPr>
          <w:p w:rsidR="00F63102" w:rsidRPr="00D73EEE" w:rsidRDefault="00F63102" w:rsidP="00FC44C7">
            <w:pPr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4725" w:type="dxa"/>
            <w:gridSpan w:val="15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6. С работником заключается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необходимое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</w:t>
            </w:r>
          </w:p>
        </w:tc>
        <w:tc>
          <w:tcPr>
            <w:tcW w:w="5355" w:type="dxa"/>
            <w:gridSpan w:val="18"/>
            <w:tcBorders>
              <w:bottom w:val="single" w:sz="5" w:space="0" w:color="auto"/>
            </w:tcBorders>
            <w:shd w:val="clear" w:color="auto" w:fill="auto"/>
          </w:tcPr>
          <w:p w:rsidR="00F63102" w:rsidRPr="00D73EEE" w:rsidRDefault="00F63102" w:rsidP="00FC44C7">
            <w:pPr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55" w:type="dxa"/>
            <w:gridSpan w:val="18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(трудовой договор на неопределенный срок / срочный трудовой договор)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В случае заключения срочного трудового договора: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срок действия трудового договора</w:t>
            </w:r>
          </w:p>
        </w:tc>
        <w:tc>
          <w:tcPr>
            <w:tcW w:w="6930" w:type="dxa"/>
            <w:gridSpan w:val="2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930" w:type="dxa"/>
            <w:gridSpan w:val="2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(продолжительность, дата окончания трудового договора)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обстоятельства (причины), послужившие основанием для заключения срочного трудового договора в соответствии со статьей 59 Кодекса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или иным федеральным законом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необходимое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</w:t>
            </w:r>
          </w:p>
        </w:tc>
        <w:tc>
          <w:tcPr>
            <w:tcW w:w="5670" w:type="dxa"/>
            <w:gridSpan w:val="1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260" w:type="dxa"/>
            <w:gridSpan w:val="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7. Работнику</w:t>
            </w:r>
          </w:p>
        </w:tc>
        <w:tc>
          <w:tcPr>
            <w:tcW w:w="7560" w:type="dxa"/>
            <w:gridSpan w:val="2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365" w:type="dxa"/>
            <w:gridSpan w:val="5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испытание.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60" w:type="dxa"/>
            <w:gridSpan w:val="25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устанавливается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/ не устанавливается)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4725" w:type="dxa"/>
            <w:gridSpan w:val="15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Срок испытания устанавливается продолжительностью</w:t>
            </w:r>
          </w:p>
        </w:tc>
        <w:tc>
          <w:tcPr>
            <w:tcW w:w="3150" w:type="dxa"/>
            <w:gridSpan w:val="11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2310" w:type="dxa"/>
            <w:gridSpan w:val="8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месяцев (недель, дней).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0" w:type="dxa"/>
            <w:gridSpan w:val="11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(заполняется при установлении испытания)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8. Настоящий трудовой договор является договором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8190" w:type="dxa"/>
            <w:gridSpan w:val="27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995" w:type="dxa"/>
            <w:gridSpan w:val="7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необходимое указать).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8190" w:type="dxa"/>
            <w:gridSpan w:val="27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 основной работе / по совместительству)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260" w:type="dxa"/>
            <w:gridSpan w:val="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 Работник </w:t>
            </w:r>
          </w:p>
        </w:tc>
        <w:tc>
          <w:tcPr>
            <w:tcW w:w="5985" w:type="dxa"/>
            <w:gridSpan w:val="20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D30B92" w:rsidP="00FC44C7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t xml:space="preserve"> 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25" w:type="dxa"/>
            <w:gridSpan w:val="9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особый характер работы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85" w:type="dxa"/>
            <w:gridSpan w:val="20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имеет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/не имеет)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2835" w:type="dxa"/>
            <w:gridSpan w:val="9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(при необходимости указать)</w:t>
            </w:r>
          </w:p>
        </w:tc>
        <w:tc>
          <w:tcPr>
            <w:tcW w:w="7245" w:type="dxa"/>
            <w:gridSpan w:val="24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45" w:type="dxa"/>
            <w:gridSpan w:val="2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(разъездной, в пути, подвижной, дистанционный, надомный, другой характер работы)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 Условия трудового договора, связанные с особенностями выполнения дистанционной работы (заполняется в трудовом договоре с дистанционным работником):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9.1.1 Работа, указанная в пункте 1 настоящего трудового договора, осуществляется: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а) путем обмена электронными документами</w:t>
            </w:r>
          </w:p>
        </w:tc>
        <w:tc>
          <w:tcPr>
            <w:tcW w:w="5985" w:type="dxa"/>
            <w:gridSpan w:val="20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5" w:type="dxa"/>
            <w:gridSpan w:val="20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(да / нет)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890" w:type="dxa"/>
            <w:gridSpan w:val="6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б) с использованием</w:t>
            </w:r>
          </w:p>
        </w:tc>
        <w:tc>
          <w:tcPr>
            <w:tcW w:w="8190" w:type="dxa"/>
            <w:gridSpan w:val="27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190" w:type="dxa"/>
            <w:gridSpan w:val="27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(усиленной квалифицированной электронной цифровой подписи (ЭЦП) / не используется ЭЦП)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в) с использованием (перечисляются при необходимости)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(оборудование, программно-технические средства, средства защиты информации, иные средства</w:t>
            </w:r>
            <w:proofErr w:type="gramEnd"/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(предоставляются работодателем (порядок и сроки предоставления) / 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принадлежат работнику / арендованы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работником)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г) с использованием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необходимое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(информационно-телекоммуникационная сеть "Интернет", иная информационно-телекоммуникационная сеть общего пользования, иное)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9.1.2. За использование принадлежащего работнику или арендуемого им оборудования, программно-технических средств, сети "Интернет", иных средств, указанных в подпунктах "в" и "г" пункта 9.1.1, ему выплачивается компенсация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,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(размер, порядок и сроки выплаты)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возмещаются другие связанные с выполнением дистанционной работы расходы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(порядок возмещения)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9.1.3. Работник представляет работодателю отчеты (информацию) о выполненной работе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(порядок представления, сроки, периодичность)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6930" w:type="dxa"/>
            <w:gridSpan w:val="23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9.1.4. Срок подтверждения получения электронного документа от другой стороны</w:t>
            </w:r>
          </w:p>
        </w:tc>
        <w:tc>
          <w:tcPr>
            <w:tcW w:w="3150" w:type="dxa"/>
            <w:gridSpan w:val="10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9.1.5. Режим рабочего времени и времени отдыха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необходимое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(продолжительность рабочих часов в неделю, начало и окончание работы, время перерывов в работе,</w:t>
            </w:r>
            <w:proofErr w:type="gramEnd"/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выходные дни, время взаимодействия с работодателем)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(режим рабочего времени и времени отдыха работник планирует по своему усмотрению)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9.1.6. Страховое свидетельство обязательного пенсионного страхования (необходимое указать)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(оформляет работодатель / работник, поступающий на работу впервые, получает самостоятельно)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9.1.7. Работодатель обязан ознакомить работника с требованиями охраны труда при работе с оборудованием и средствами, рекомендованными или предоставленными работодателем (если оборудование и средства предоставлены или рекомендованы).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9.1.8. Сведения о дистанционной работе в трудовую книжку дистанционного работника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вносятся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/ не вносятся)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9.1.9. При заключении трудового договора впервые трудовая книжка работодателем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оформляется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/ не оформляется)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9.1.10. При достижении соглашения о внесении записи в трудовую книжку работник предоставляет трудовую книжку работодателю 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(лично / направляет ее по почте заказным письмом с уведомлением)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9.1.11. Дополнительные условия (заполняется при необходимости)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9.2. Условия трудового договора, связанные с особенностями выполнения надомной работы (заполняется в трудовом договоре, заключаемом с надомником):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9.2.1. Работа, указанная в пункте 1 настоящего трудового договора, осуществляется из материалов и с использованием инструментов и механизмов или иных средств (указать)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выделяемых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работодателем / приобретаемых работником за свой счет / иное)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9.2.2. 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 на дому (необходимое указать):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(порядок, размеры и сроки компенсации, возмещения расходов)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9.2.3. Порядок и сроки обеспечения надомника сырьем, материалами и полуфабрикатами (при необходимости указать)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9.2.4. Порядок и сроки передачи результатов работы (вывоз готовой продукции) (при необходимости указать)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9.2.5. Расчет за изготовленную продукцию, иные выплаты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необходимое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9.2.6. Режим рабочего времени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необходимое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(продолжительность рабочих часов в неделю, начало и окончание работы, время перерывов в работе, выходные дни, время взаимодействия с работодателем)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9.2.7. Дополнительные условия (заполняется при необходимости)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5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II. Права и обязанности работника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10. Работник имеет право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на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>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lastRenderedPageBreak/>
              <w:t xml:space="preserve">    а) предоставление работы, обусловленной настоящим трудовым договором;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б) рабочее место, соответствующее государственным нормативным требованиям охраны труда;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г) полную достоверную информацию об условиях труда и требованиях охраны труда на рабочем месте;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д) обязательное социальное страхование в случаях, предусмотренных федеральными законами;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е) ведение коллективных переговоров и заключение коллективного договора, соглашений, а также на информацию о выполнении коллективного договора (в случае заключения), соглашений (в случае заключения);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ж) изменение и расторжение настоящего трудового договора в порядке и на условиях, установленных Кодексом, иными федеральными законами;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з) защиту своих трудовых прав, свобод и законных интересов всеми не запрещенными законом способами;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и) возмещение вреда, причиненного ему в связи с исполнением трудовых обязанностей и компенсацию морального вреда в порядке, установленном Кодексом, иными федеральными законами;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к) объединение, включая право на создание профессиональных союзов и вступление в них, для защиты своих трудовых прав, свобод и законных интересов;</w:t>
            </w:r>
          </w:p>
        </w:tc>
      </w:tr>
      <w:tr w:rsidR="00F63102" w:rsidRPr="00FC44C7" w:rsidTr="00FC44C7">
        <w:trPr>
          <w:trHeight w:hRule="exact" w:val="8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л)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трудового права, трудовым договором;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м) подготовку и дополнительное профессиональное образование в порядке, установленном Кодексом, иными федеральными законами;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н)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о) защиту своих персональных данных в соответствии с требованиями законодательства Российской Федерации;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п)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      </w:r>
            <w:proofErr w:type="gramEnd"/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р) иные права, устанавливаемые настоящим трудовым договором (заполняется при необходимости)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11. Работник обязан: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а) исполнять трудовые (должностные) обязанности по должности (профессии или специальности), указанной в пункте 1 настоящего трудового договора: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(конкретизировать трудовые (должностные) обязанности, если они устанавливаются настоящим трудовым договором)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б) соблюдать режим рабочего времени и времени отдыха, установленный настоящим трудовым договором, локальными нормативными актами (в случае принятия), коллективным договором (в случае заключения), соглашениями (в случае заключения);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в) соблюдать трудовую дисциплину;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г) соблюдать требования по охране труда и обеспечению безопасности труда;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д) проходить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направлению работодателя в случаях, предусмотренных Кодексом;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е)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ж)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з) исполнять иные обязанности, установленные трудовым законодательством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и) исполнять иные обязанности, устанавливаемые настоящим трудовым договором (заполняется при необходимости)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III. Права и обязанности работодателя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12. Работодатель имеет право: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а) изменять и расторгать настоящий трудовой договор в порядке и на условиях, которые установлены Кодексом, иными федеральными законами, настоящим трудовым договором;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б) 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в) поощрять работника за добросовестный эффективный труд;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г) привлекать работника к дисциплинарной и материальной ответственности в порядке, установленном Кодексом, иными федеральными законами;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      </w:r>
            <w:proofErr w:type="gramEnd"/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13. Работодатель обязан: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а) предоставлять работу, предусмотренную настоящим трудовым договором;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lastRenderedPageBreak/>
              <w:t xml:space="preserve">    б) обеспечивать безопасность и условия труда, соответствующие государственным нормативным требованиям охраны труда;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 (при необходимости перечислить)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г) обеспечивать за счет собственных сре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дств ср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>едствами индивидуальной защиты, специальной обувью и другими средствами защиты, иными средствами (при необходимости перечислить)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8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д) организовывать (при необходимости)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направлять на внеочередные медицинские осмотры в случаях, предусмотренных Кодексом, за счет собственных средств;</w:t>
            </w:r>
            <w:proofErr w:type="gramEnd"/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е) сохранять за работником средний заработок на время прохождения указанных в подпункте "д" настоящего пункта обязательных медицинских осмотров (освидетельствований) в соответствии с Кодексом;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ж) 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Кодексом, другими федеральными законами и иными нормативными правовыми актами Российской Федерации;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з) обучать работника безопасным методам и приемам выполнения работ и оказанию первой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помощи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пострадавшим на производстве, проводить инструктаж по охране труда, стажировку на рабочем месте и проверку знания требований охраны труда;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и) вести учет рабочего времени, фактически отработанного работником, в том числе сверхурочной работы и работы в выходные и нерабочие праздничные дни;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к) выплачивать в полном размере причитающуюся работнику заработную плату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      </w: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л) 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м) осуществлять обработку и обеспечивать защиту персональных данных работника в соответствии с законодательством Российской Федерации;</w:t>
            </w:r>
          </w:p>
        </w:tc>
      </w:tr>
      <w:tr w:rsidR="00F63102" w:rsidRPr="00FC44C7" w:rsidTr="00FC44C7">
        <w:trPr>
          <w:trHeight w:hRule="exact" w:val="8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н)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о) исполнять иные обязанности (заполняется при необходимости)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IV. Оплата труда работника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14. Работнику устанавливается заработная плата: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630" w:type="dxa"/>
            <w:gridSpan w:val="2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а)</w:t>
            </w:r>
          </w:p>
        </w:tc>
        <w:tc>
          <w:tcPr>
            <w:tcW w:w="9450" w:type="dxa"/>
            <w:gridSpan w:val="31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t>Оплата по окладу 30 000,00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50" w:type="dxa"/>
            <w:gridSpan w:val="31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(должностной оклад /</w:t>
            </w:r>
            <w:proofErr w:type="gramEnd"/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сдельная оплата труда (указать расценки) или иная оплата труда)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б) компенсационные выплаты (доплаты и надбавки компенсационного характера) (при наличии):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Наименование выплаты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Размер выплаты</w:t>
            </w:r>
          </w:p>
        </w:tc>
        <w:tc>
          <w:tcPr>
            <w:tcW w:w="40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Фактор, обусловливающий получение выплаты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810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br/>
            </w: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br/>
            </w: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br/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right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40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31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5" w:type="dxa"/>
            <w:gridSpan w:val="32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(указать при наличии сведения 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всех доплатах и надбавках компенсационного характера, в том числе за выполнение работ с вредными и (или) опасными условиями труда, за работу в местностях с особыми климатическими условиями, за работу в ночное время, за сверхурочную работу, иные выплаты);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в) стимулирующие выплаты (доплаты и надбавки стимулирующего характера, премии и иные поощрительные выплаты) (при  наличии):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Наименование выплаты</w:t>
            </w:r>
          </w:p>
        </w:tc>
        <w:tc>
          <w:tcPr>
            <w:tcW w:w="25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Условия получения выплаты</w:t>
            </w:r>
          </w:p>
        </w:tc>
        <w:tc>
          <w:tcPr>
            <w:tcW w:w="25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Периодичность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Размер выплаты</w:t>
            </w:r>
          </w:p>
        </w:tc>
        <w:tc>
          <w:tcPr>
            <w:tcW w:w="1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810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br/>
            </w: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br/>
            </w:r>
            <w:r w:rsidRPr="00FC44C7">
              <w:rPr>
                <w:rFonts w:ascii="Times New Roman" w:hAnsi="Times New Roman" w:cs="Times New Roman"/>
                <w:b/>
                <w:i/>
                <w:szCs w:val="16"/>
              </w:rPr>
              <w:br/>
            </w:r>
          </w:p>
        </w:tc>
        <w:tc>
          <w:tcPr>
            <w:tcW w:w="25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right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31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5" w:type="dxa"/>
            <w:gridSpan w:val="32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(указать сведения 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всех стимулирующих выплатах в соответствии с действующими у данного работодателя системами оплаты труда (доплаты, надбавки стимулирующего характера, поощрительные выплаты, в том числе премии, вознаграждения по итогам работы за год, за выслугу лет, иные выплаты);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г) иные выплаты (заполняется при необходимости):</w:t>
            </w:r>
          </w:p>
        </w:tc>
        <w:tc>
          <w:tcPr>
            <w:tcW w:w="5670" w:type="dxa"/>
            <w:gridSpan w:val="19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15. Порядок повышения уровня реального содержания заработной платы устанавливается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необходимое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а) настоящим трудовым договором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(повышение должностного оклада (тарифной ставки), размера вознаграждения за результаты работы</w:t>
            </w:r>
            <w:proofErr w:type="gramEnd"/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или иной способ)</w:t>
            </w: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б) коллективным договором, соглашением (в случае заключения), локальным нормативным актом (в случае принятия)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необходимое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16. Заработная плата выплачивается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(в месте выполнения работы / переводится в кредитную организацию - реквизиты: наименование,</w:t>
            </w:r>
            <w:proofErr w:type="gramEnd"/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корреспондентский счет, ИНН, БИК, счет получателя)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17. Выплата заработной платы работнику производится _____________ раз в месяц (но не реже чем каждые полмесяца) в следующие дни: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(указать конкретные дни выплаты заработной платы)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V. Рабочее время и время отдыха работника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18. Работнику устанавливается следующий режим рабочего времени: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465" w:type="dxa"/>
            <w:gridSpan w:val="11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а) продолжительность рабочей недели</w:t>
            </w:r>
          </w:p>
        </w:tc>
        <w:tc>
          <w:tcPr>
            <w:tcW w:w="6615" w:type="dxa"/>
            <w:gridSpan w:val="22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615" w:type="dxa"/>
            <w:gridSpan w:val="22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(пятидневная с двумя выходными днями,</w:t>
            </w:r>
            <w:proofErr w:type="gramEnd"/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шестидневная с одним выходным днем, рабочая неделя с предоставлением выходных дней по скользящему графику, сокращенное рабочее время, неполная рабочая неделя)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б) продолжительность ежедневной работы (смены)</w:t>
            </w:r>
          </w:p>
        </w:tc>
        <w:tc>
          <w:tcPr>
            <w:tcW w:w="4725" w:type="dxa"/>
            <w:gridSpan w:val="16"/>
            <w:tcBorders>
              <w:bottom w:val="single" w:sz="5" w:space="0" w:color="auto"/>
            </w:tcBorders>
            <w:shd w:val="clear" w:color="auto" w:fill="auto"/>
          </w:tcPr>
          <w:p w:rsidR="00F63102" w:rsidRPr="00D73EEE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часов;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в) время начала работы (смены)</w:t>
            </w:r>
          </w:p>
        </w:tc>
        <w:tc>
          <w:tcPr>
            <w:tcW w:w="6930" w:type="dxa"/>
            <w:gridSpan w:val="2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г) время окончания работы (смены)</w:t>
            </w:r>
          </w:p>
        </w:tc>
        <w:tc>
          <w:tcPr>
            <w:tcW w:w="6930" w:type="dxa"/>
            <w:gridSpan w:val="2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д) время перерывов в работе</w:t>
            </w:r>
          </w:p>
        </w:tc>
        <w:tc>
          <w:tcPr>
            <w:tcW w:w="6930" w:type="dxa"/>
            <w:gridSpan w:val="2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930" w:type="dxa"/>
            <w:gridSpan w:val="2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(для отдыха и питания, технологические, иные перерывы)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19. Работнику устанавливаются следующие особенности режима работы (заполняется при необходимости)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(ненормированный рабочий день,</w:t>
            </w:r>
            <w:proofErr w:type="gramEnd"/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сменный режим работы с указанием начала и окончания рабочих смен, суммированный учет рабочего времени с учетным периодом (указать продолжительность учетного периода)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8190" w:type="dxa"/>
            <w:gridSpan w:val="27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20. Работнику предоставляется ежегодный основной оплачиваемый отпуск продолжительностью </w:t>
            </w:r>
          </w:p>
        </w:tc>
        <w:tc>
          <w:tcPr>
            <w:tcW w:w="1890" w:type="dxa"/>
            <w:gridSpan w:val="6"/>
            <w:tcBorders>
              <w:bottom w:val="single" w:sz="5" w:space="0" w:color="auto"/>
            </w:tcBorders>
            <w:shd w:val="clear" w:color="auto" w:fill="auto"/>
          </w:tcPr>
          <w:p w:rsidR="00F63102" w:rsidRPr="00D73EEE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2205" w:type="dxa"/>
            <w:gridSpan w:val="7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календарных дней.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21. Работнику предоставляется ежегодный дополнительный оплачиваемый отпуск (заполняется при наличии оснований):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6615" w:type="dxa"/>
            <w:gridSpan w:val="22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за работу с вредными и (или) опасными условиями труда продолжительностью</w:t>
            </w:r>
          </w:p>
        </w:tc>
        <w:tc>
          <w:tcPr>
            <w:tcW w:w="1890" w:type="dxa"/>
            <w:gridSpan w:val="6"/>
            <w:tcBorders>
              <w:bottom w:val="single" w:sz="5" w:space="0" w:color="auto"/>
            </w:tcBorders>
            <w:shd w:val="clear" w:color="auto" w:fill="auto"/>
          </w:tcPr>
          <w:p w:rsidR="00F63102" w:rsidRPr="00D73EEE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календарных дней;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за работу в районах Крайнего Севера и приравненных к ним местностях (или других районах, где установлены районный</w:t>
            </w:r>
            <w:proofErr w:type="gramEnd"/>
          </w:p>
        </w:tc>
      </w:tr>
      <w:tr w:rsidR="00F63102" w:rsidRPr="00FC44C7" w:rsidTr="00FC44C7">
        <w:trPr>
          <w:trHeight w:hRule="exact" w:val="225"/>
        </w:trPr>
        <w:tc>
          <w:tcPr>
            <w:tcW w:w="6300" w:type="dxa"/>
            <w:gridSpan w:val="21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коэффициент и процентная надбавка к заработной плате) продолжительностью</w:t>
            </w:r>
          </w:p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D73EEE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календарных дней;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5040" w:type="dxa"/>
            <w:gridSpan w:val="17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за ненормированный рабочий день продолжительностью</w:t>
            </w:r>
          </w:p>
        </w:tc>
        <w:tc>
          <w:tcPr>
            <w:tcW w:w="3465" w:type="dxa"/>
            <w:gridSpan w:val="11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календарных дней;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6930" w:type="dxa"/>
            <w:gridSpan w:val="23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другие виды дополнительных оплачиваемых отпусков (указать при необходимости)</w:t>
            </w:r>
          </w:p>
        </w:tc>
        <w:tc>
          <w:tcPr>
            <w:tcW w:w="3150" w:type="dxa"/>
            <w:gridSpan w:val="10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31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0" w:type="dxa"/>
            <w:gridSpan w:val="10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(в соответствии с законодательством Российской Федерации или трудовым договором)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22. Ежегодный оплачиваемый отпуск предоставляется работнику ежегодно (с учетом гарантий отдельным категориям работников, предусмотренных Кодексом и иными федеральными законами) в соответствии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с</w:t>
            </w:r>
            <w:proofErr w:type="gramEnd"/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(графиком отпусков на соответствующий год / письменным соглашением между сторонами)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VI. Охрана труда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23. На рабочем месте работника установлены следующие условия труда: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(указать при необходимости класс (подкласс) условий труда на рабочем месте, номер карты специальной оценки условий труда)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24. С работником первичный инструктаж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проводится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/ не проводится,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так как работа не связана с обслуживанием, испытанием, наладкой и ремонтом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оборудования, использованием инструмента, хранением и применением сырья и материалов)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25. Работник (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необходимое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указать)</w:t>
            </w:r>
          </w:p>
        </w:tc>
        <w:tc>
          <w:tcPr>
            <w:tcW w:w="6930" w:type="dxa"/>
            <w:gridSpan w:val="2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930" w:type="dxa"/>
            <w:gridSpan w:val="2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(проходит / не проходит</w:t>
            </w:r>
            <w:proofErr w:type="gramEnd"/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31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предварительные (при поступлении на работу)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26. Работнику средства индивидуальной защиты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(не предоставляются / 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предоставляются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в соответствии с типовыми нормами, перечислить)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VII. Социальное страхование и иные гарантии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8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27.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28. Дополнительные гарантии (заполняется при их наличии):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(компенсация расходов на переезд из другой местности, оплата обучения, предоставление или возмещение расходов по найму жилья, оплата аренды автомобиля, иное)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(основание оказания медицинской 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помощи</w:t>
            </w:r>
            <w:proofErr w:type="gramEnd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временно пребывающему в Российской Федерации иностранному гражданину или лицу без гражданства)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29. Иные гарантии, предоставляемые работнику,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(заполняется при их наличии)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VIII. Иные условия трудового договора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30. Основания прекращения трудового договора, помимо предусмотренных Кодексом (заполняется при необходимости для дистанционных работников, надомников и работников, работающих у физического лица - индивидуального предпринимателя):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31. Порядок и условия прекращения трудового договора по указанным в пункте 30 настоящего трудового договора основаниям (при необходимости указать):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(срок предупреждения, гарантии, компенсации, иное)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IX. Изменение условий трудового договора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32. 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предусмотренных Кодексом. Соглашение об изменении определенных Сторонами условий настоящего трудового договора заключается в письменной форме.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33. 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Кодексом.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X. Ответственность Сторон трудового договора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34. 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содержащими нормы трудового права.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5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7">
              <w:rPr>
                <w:rFonts w:ascii="Times New Roman" w:hAnsi="Times New Roman" w:cs="Times New Roman"/>
                <w:sz w:val="20"/>
                <w:szCs w:val="20"/>
              </w:rPr>
              <w:t>XI. Заключительные положения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64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35.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коллективным договором (в случае заключения), соглашением (в случае заключения).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36. Настоящий трудовой договор вступает в силу (необходимое указать)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 xml:space="preserve"> .</w:t>
            </w:r>
            <w:proofErr w:type="gramEnd"/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(со дня подписания его обеими сторонами / иной срок, установленный Кодексом, другими федеральными законами, иными нормативными правовыми актами или трудовым договором)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37. Настоящий трудовой договор заключен в двух экземплярах, имеющих одинаковую юридическую силу, которые хранятся: один - у работника, другой - у работодателя.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38. Дополнительные соглашения об изменении условий настоящего трудового договора являются его неотъемлемой частью.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Работник ознакомлен: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с содержанием трудовых (должностных) обязанностей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(подпись работника)</w:t>
            </w: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(дата ознакомления)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с коллективным договором (в случае заключения)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(подпись работника)</w:t>
            </w: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(дата ознакомления)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с действующими у работодателя локальными нормативными актами, непосредственно связанными с трудовой деятельностью работника (в случае принятия перечислить) ____________________________________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(подпись работника)</w:t>
            </w: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(дата ознакомления)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Даю свое согласие на обработку работодателем моих персональных данных, необходимых для трудовых отношений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(подпись работника)</w:t>
            </w: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(дата)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Вводный инструктаж по охране труда пройден: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2205" w:type="dxa"/>
            <w:gridSpan w:val="7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Подпись работника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0" w:type="dxa"/>
            <w:gridSpan w:val="1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4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Дата "____" __________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Подпись лица,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2520" w:type="dxa"/>
            <w:gridSpan w:val="8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проводившего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инструктаж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0" w:type="dxa"/>
            <w:gridSpan w:val="1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4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Дата "____" __________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Первичный инструктаж по охране труда в соответствии с пунктом 24 настоящего трудового договора пройден: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(подпись работника)</w:t>
            </w:r>
          </w:p>
        </w:tc>
        <w:tc>
          <w:tcPr>
            <w:tcW w:w="315" w:type="dxa"/>
            <w:gridSpan w:val="2"/>
            <w:shd w:val="clear" w:color="auto" w:fill="auto"/>
          </w:tcPr>
          <w:p w:rsidR="00F63102" w:rsidRPr="00FC44C7" w:rsidRDefault="00F631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0" w:type="dxa"/>
            <w:gridSpan w:val="14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(дата ознакомления)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Подпись лица,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2520" w:type="dxa"/>
            <w:gridSpan w:val="8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проводившего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 xml:space="preserve"> инструктаж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0" w:type="dxa"/>
            <w:gridSpan w:val="1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4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Дата "____" __________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Работодатель: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Работник: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20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31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(полное и сокращенное наименование юридического лица / фамилия, имя, отчество индивидуального предпринимателя)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330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vMerge w:val="restart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Адрес юридического лица в пределах места его нахождения / место жительства индивидуального предпринимателя: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Адрес места жительства: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31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vMerge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vMerge w:val="restart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20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vMerge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vMerge w:val="restart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Адрес </w:t>
            </w:r>
            <w:proofErr w:type="gramStart"/>
            <w:r w:rsidRPr="00FC44C7">
              <w:rPr>
                <w:rFonts w:ascii="Times New Roman" w:hAnsi="Times New Roman" w:cs="Times New Roman"/>
                <w:szCs w:val="16"/>
              </w:rPr>
              <w:t>места осуществления деятельности юридического лица / индивидуального предпринимателя</w:t>
            </w:r>
            <w:proofErr w:type="gramEnd"/>
            <w:r w:rsidRPr="00FC44C7">
              <w:rPr>
                <w:rFonts w:ascii="Times New Roman" w:hAnsi="Times New Roman" w:cs="Times New Roman"/>
                <w:szCs w:val="16"/>
              </w:rPr>
              <w:t>: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Документ, удостоверяющий личность: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0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vMerge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vMerge w:val="restart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0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vMerge w:val="restart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vMerge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vMerge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(вид, серия и номер, кем выдан, дата выдачи)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vMerge w:val="restart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Иные документы, представляемые иностранными гражданами или лицами без гражданства, с указанием реквизитов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vMerge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i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vMerge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i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(подпись уполномоченного лица</w:t>
            </w:r>
            <w:proofErr w:type="gramStart"/>
            <w:r w:rsidRPr="00FC44C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47" w:type="dxa"/>
            <w:gridSpan w:val="15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25" w:type="dxa"/>
            <w:gridSpan w:val="15"/>
            <w:tcBorders>
              <w:bottom w:val="none" w:sz="5" w:space="0" w:color="auto"/>
            </w:tcBorders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(подпись работника, дата ознакомления)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Экземпляр трудового договора на руки получил: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2205" w:type="dxa"/>
            <w:gridSpan w:val="7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Подпись работника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0" w:type="dxa"/>
            <w:gridSpan w:val="1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4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Дата "____" __________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Трудовой договор прекращен: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890" w:type="dxa"/>
            <w:gridSpan w:val="6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Дата прекращения</w:t>
            </w:r>
          </w:p>
        </w:tc>
        <w:tc>
          <w:tcPr>
            <w:tcW w:w="8190" w:type="dxa"/>
            <w:gridSpan w:val="27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43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Основание прекращения трудового договора: пункт ________ части ________статьи _______ Трудового кодекса Российской Федерации (пункт ________ настоящего трудового договора).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2835" w:type="dxa"/>
            <w:gridSpan w:val="9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Подпись уполномоченного лица</w:t>
            </w:r>
          </w:p>
        </w:tc>
        <w:tc>
          <w:tcPr>
            <w:tcW w:w="3780" w:type="dxa"/>
            <w:gridSpan w:val="1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4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Дата "____" __________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2205" w:type="dxa"/>
            <w:gridSpan w:val="7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Подпись работника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0" w:type="dxa"/>
            <w:gridSpan w:val="1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4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Дата "____" __________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2835" w:type="dxa"/>
            <w:gridSpan w:val="9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Трудовая книжка получена</w:t>
            </w:r>
          </w:p>
        </w:tc>
        <w:tc>
          <w:tcPr>
            <w:tcW w:w="3780" w:type="dxa"/>
            <w:gridSpan w:val="1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4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Дата "____" __________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10185" w:type="dxa"/>
            <w:gridSpan w:val="34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Иные документы, связанные с работой, получены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" w:type="dxa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F63102" w:rsidRPr="00FC44C7" w:rsidTr="00FC44C7">
        <w:trPr>
          <w:trHeight w:hRule="exact" w:val="225"/>
        </w:trPr>
        <w:tc>
          <w:tcPr>
            <w:tcW w:w="10080" w:type="dxa"/>
            <w:gridSpan w:val="33"/>
            <w:shd w:val="clear" w:color="auto" w:fill="auto"/>
          </w:tcPr>
          <w:p w:rsidR="00F63102" w:rsidRPr="00FC44C7" w:rsidRDefault="00D30B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44C7">
              <w:rPr>
                <w:rFonts w:ascii="Times New Roman" w:hAnsi="Times New Roman" w:cs="Times New Roman"/>
                <w:sz w:val="12"/>
                <w:szCs w:val="12"/>
              </w:rPr>
              <w:t>(перечислить)</w:t>
            </w:r>
          </w:p>
        </w:tc>
        <w:tc>
          <w:tcPr>
            <w:tcW w:w="10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F63102" w:rsidRPr="00FC44C7" w:rsidTr="00FC44C7">
        <w:trPr>
          <w:trHeight w:hRule="exact" w:val="225"/>
        </w:trPr>
        <w:tc>
          <w:tcPr>
            <w:tcW w:w="2205" w:type="dxa"/>
            <w:gridSpan w:val="7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 xml:space="preserve">    Подпись работника</w:t>
            </w: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0" w:type="dxa"/>
            <w:gridSpan w:val="13"/>
            <w:tcBorders>
              <w:bottom w:val="single" w:sz="5" w:space="0" w:color="auto"/>
            </w:tcBorders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F63102" w:rsidRPr="00FC44C7" w:rsidRDefault="00F6310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40" w:type="dxa"/>
            <w:gridSpan w:val="10"/>
            <w:shd w:val="clear" w:color="auto" w:fill="auto"/>
          </w:tcPr>
          <w:p w:rsidR="00F63102" w:rsidRPr="00FC44C7" w:rsidRDefault="00D30B92">
            <w:pPr>
              <w:rPr>
                <w:rFonts w:ascii="Times New Roman" w:hAnsi="Times New Roman" w:cs="Times New Roman"/>
                <w:szCs w:val="16"/>
              </w:rPr>
            </w:pPr>
            <w:r w:rsidRPr="00FC44C7">
              <w:rPr>
                <w:rFonts w:ascii="Times New Roman" w:hAnsi="Times New Roman" w:cs="Times New Roman"/>
                <w:szCs w:val="16"/>
              </w:rPr>
              <w:t>Дата "____" __________</w:t>
            </w:r>
          </w:p>
        </w:tc>
      </w:tr>
    </w:tbl>
    <w:p w:rsidR="00D30B92" w:rsidRDefault="00D30B92"/>
    <w:sectPr w:rsidR="00D30B9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02"/>
    <w:rsid w:val="009F31A7"/>
    <w:rsid w:val="00D30B92"/>
    <w:rsid w:val="00D73EEE"/>
    <w:rsid w:val="00F63102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2022-01-11T14:47:00Z</dcterms:created>
  <dcterms:modified xsi:type="dcterms:W3CDTF">2022-01-11T14:48:00Z</dcterms:modified>
</cp:coreProperties>
</file>